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6F5067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6F5067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EEB" w:rsidRDefault="00C96EE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>Думы Кондинского района «О внесении изменений в решение Думы Кондинского района от 2</w:t>
      </w:r>
      <w:r w:rsidR="006F5067">
        <w:rPr>
          <w:rFonts w:ascii="Times New Roman" w:hAnsi="Times New Roman" w:cs="Times New Roman"/>
          <w:sz w:val="28"/>
          <w:szCs w:val="28"/>
        </w:rPr>
        <w:t>5</w:t>
      </w:r>
      <w:r w:rsidRPr="004F69EC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F5067">
        <w:rPr>
          <w:rFonts w:ascii="Times New Roman" w:hAnsi="Times New Roman" w:cs="Times New Roman"/>
          <w:sz w:val="28"/>
          <w:szCs w:val="28"/>
        </w:rPr>
        <w:t>4</w:t>
      </w:r>
      <w:r w:rsidRPr="004F69E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6F5067">
        <w:rPr>
          <w:rFonts w:ascii="Times New Roman" w:hAnsi="Times New Roman" w:cs="Times New Roman"/>
          <w:sz w:val="28"/>
          <w:szCs w:val="28"/>
        </w:rPr>
        <w:t>212</w:t>
      </w:r>
      <w:r w:rsidRPr="004F69EC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6F5067">
        <w:rPr>
          <w:rFonts w:ascii="Times New Roman" w:hAnsi="Times New Roman" w:cs="Times New Roman"/>
          <w:sz w:val="28"/>
          <w:szCs w:val="28"/>
        </w:rPr>
        <w:t>5</w:t>
      </w:r>
      <w:r w:rsidRPr="004F69E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F5067">
        <w:rPr>
          <w:rFonts w:ascii="Times New Roman" w:hAnsi="Times New Roman" w:cs="Times New Roman"/>
          <w:sz w:val="28"/>
          <w:szCs w:val="28"/>
        </w:rPr>
        <w:t>6</w:t>
      </w:r>
      <w:r w:rsidRPr="004F69EC">
        <w:rPr>
          <w:rFonts w:ascii="Times New Roman" w:hAnsi="Times New Roman" w:cs="Times New Roman"/>
          <w:sz w:val="28"/>
          <w:szCs w:val="28"/>
        </w:rPr>
        <w:t xml:space="preserve"> и 202</w:t>
      </w:r>
      <w:r w:rsidR="006F5067">
        <w:rPr>
          <w:rFonts w:ascii="Times New Roman" w:hAnsi="Times New Roman" w:cs="Times New Roman"/>
          <w:sz w:val="28"/>
          <w:szCs w:val="28"/>
        </w:rPr>
        <w:t>7</w:t>
      </w:r>
      <w:r w:rsidRPr="004F69E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>в соответствии с Регламентом Думы Кондинского района вношу указанный проект решения Думы Кондинского района для заочного голосования, путем</w:t>
      </w:r>
      <w:proofErr w:type="gramEnd"/>
      <w:r w:rsidRPr="004F69EC">
        <w:rPr>
          <w:rFonts w:ascii="Times New Roman" w:hAnsi="Times New Roman" w:cs="Times New Roman"/>
          <w:sz w:val="28"/>
          <w:szCs w:val="28"/>
        </w:rPr>
        <w:t xml:space="preserve"> письменного поименного опроса депутатов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="006F5067">
        <w:rPr>
          <w:rFonts w:ascii="Times New Roman" w:hAnsi="Times New Roman" w:cs="Times New Roman"/>
          <w:sz w:val="28"/>
          <w:szCs w:val="28"/>
        </w:rPr>
        <w:t>14</w:t>
      </w:r>
      <w:r w:rsidR="00D809DE" w:rsidRPr="004F69EC">
        <w:rPr>
          <w:rFonts w:ascii="Times New Roman" w:hAnsi="Times New Roman" w:cs="Times New Roman"/>
          <w:sz w:val="28"/>
          <w:szCs w:val="28"/>
        </w:rPr>
        <w:t>.0</w:t>
      </w:r>
      <w:r w:rsidR="006F5067">
        <w:rPr>
          <w:rFonts w:ascii="Times New Roman" w:hAnsi="Times New Roman" w:cs="Times New Roman"/>
          <w:sz w:val="28"/>
          <w:szCs w:val="28"/>
        </w:rPr>
        <w:t>3</w:t>
      </w:r>
      <w:r w:rsidR="00D809DE" w:rsidRPr="004F69EC">
        <w:rPr>
          <w:rFonts w:ascii="Times New Roman" w:hAnsi="Times New Roman" w:cs="Times New Roman"/>
          <w:sz w:val="28"/>
          <w:szCs w:val="28"/>
        </w:rPr>
        <w:t>.202</w:t>
      </w:r>
      <w:r w:rsidR="006F5067">
        <w:rPr>
          <w:rFonts w:ascii="Times New Roman" w:hAnsi="Times New Roman" w:cs="Times New Roman"/>
          <w:sz w:val="28"/>
          <w:szCs w:val="28"/>
        </w:rPr>
        <w:t>5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F69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5067" w:rsidRDefault="006F5067" w:rsidP="006F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6F5067" w:rsidRDefault="006F5067" w:rsidP="006F5067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с приложениями;</w:t>
      </w:r>
    </w:p>
    <w:p w:rsidR="006F5067" w:rsidRDefault="006F5067" w:rsidP="006F5067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решения Думы Кондинского района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годов»;</w:t>
      </w:r>
    </w:p>
    <w:p w:rsidR="006F5067" w:rsidRDefault="006F5067" w:rsidP="006F5067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«О внесении изменений в решение Думы Кондинского района от 25 декабря 2024 года № 1212 «О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бюджете муниципального образования Кондинский район на 2025 год и на плановый период 2026 и 2027 годов»;</w:t>
      </w:r>
    </w:p>
    <w:p w:rsidR="006F5067" w:rsidRDefault="006F5067" w:rsidP="006F5067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 о направлении проекта решения Думы Кондинского района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в Прокуратуру Кондинского района  с отметкой;</w:t>
      </w:r>
    </w:p>
    <w:p w:rsidR="006F5067" w:rsidRDefault="006F5067" w:rsidP="006F5067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размещении проекта решения Думы Кондинского района 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на сайте органов местного самоуправления Кондинский район;</w:t>
      </w:r>
    </w:p>
    <w:p w:rsidR="006F5067" w:rsidRDefault="006F5067" w:rsidP="006F5067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справка-согласование к проекту решения Думы Кондинского района 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6F5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50C1564" wp14:editId="0B9D5CCC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6F5067" w:rsidP="00E923D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Е.С. Васильева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" w:name="_GoBack"/>
      <w:bookmarkEnd w:id="3"/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6F506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 xml:space="preserve">ь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1EC9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6F5067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53F6A-3682-42CD-9C0C-945DA985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2025-03-13T15:36:00Z</dcterms:created>
  <dcterms:modified xsi:type="dcterms:W3CDTF">2025-03-13T15:38:00Z</dcterms:modified>
</cp:coreProperties>
</file>